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5BB" w:rsidRPr="00D00797" w:rsidRDefault="001735BB" w:rsidP="00D00797">
      <w:pPr>
        <w:spacing w:line="360" w:lineRule="auto"/>
        <w:jc w:val="both"/>
        <w:rPr>
          <w:rFonts w:ascii="Times New Roman" w:hAnsi="Times New Roman" w:cs="Times New Roman"/>
          <w:color w:val="001E38"/>
          <w:sz w:val="28"/>
          <w:szCs w:val="28"/>
          <w:shd w:val="clear" w:color="auto" w:fill="FCFCFC"/>
        </w:rPr>
      </w:pPr>
      <w:r w:rsidRPr="00D00797">
        <w:rPr>
          <w:rFonts w:ascii="Times New Roman" w:hAnsi="Times New Roman" w:cs="Times New Roman"/>
          <w:color w:val="001E38"/>
          <w:sz w:val="28"/>
          <w:szCs w:val="28"/>
          <w:shd w:val="clear" w:color="auto" w:fill="FCFCFC"/>
        </w:rPr>
        <w:t>BÖZSI</w:t>
      </w:r>
    </w:p>
    <w:p w:rsidR="001735BB" w:rsidRPr="00D00797" w:rsidRDefault="001735BB" w:rsidP="00D00797">
      <w:pPr>
        <w:spacing w:line="360" w:lineRule="auto"/>
        <w:jc w:val="both"/>
        <w:rPr>
          <w:rFonts w:ascii="Times New Roman" w:hAnsi="Times New Roman" w:cs="Times New Roman"/>
          <w:color w:val="001E38"/>
          <w:sz w:val="28"/>
          <w:szCs w:val="28"/>
          <w:shd w:val="clear" w:color="auto" w:fill="FCFCFC"/>
        </w:rPr>
      </w:pPr>
      <w:r w:rsidRPr="00D00797">
        <w:rPr>
          <w:rFonts w:ascii="Times New Roman" w:hAnsi="Times New Roman" w:cs="Times New Roman"/>
          <w:color w:val="001E38"/>
          <w:sz w:val="28"/>
          <w:szCs w:val="28"/>
          <w:shd w:val="clear" w:color="auto" w:fill="FCFCFC"/>
        </w:rPr>
        <w:t>Mikor kicsik voltunk, teknő volt, és a teknőben egymás után fürödtünk. Emlékszem, mikor Bözsi testvérem után kellett, és nagyon sokáig tartott, míg ő onnan kikászálódott, s én mérges voltam ezért. De másképp nem lehetett; annyi víz nem volt. Hetente egyszer, sábesz előtt mosófazékban melegítettük a vizet a fürdéshez. Rendes sparherd volt a konyhában, fával tüzeltünk.</w:t>
      </w:r>
    </w:p>
    <w:p w:rsidR="001735BB" w:rsidRPr="00D00797" w:rsidRDefault="001735BB" w:rsidP="00D00797">
      <w:pPr>
        <w:spacing w:line="360" w:lineRule="auto"/>
        <w:jc w:val="both"/>
        <w:rPr>
          <w:rFonts w:ascii="Times New Roman" w:hAnsi="Times New Roman" w:cs="Times New Roman"/>
          <w:color w:val="001E38"/>
          <w:sz w:val="28"/>
          <w:szCs w:val="28"/>
          <w:shd w:val="clear" w:color="auto" w:fill="FCFCFC"/>
        </w:rPr>
      </w:pPr>
      <w:r w:rsidRPr="00D00797">
        <w:rPr>
          <w:rFonts w:ascii="Times New Roman" w:hAnsi="Times New Roman" w:cs="Times New Roman"/>
          <w:color w:val="001E38"/>
          <w:sz w:val="28"/>
          <w:szCs w:val="28"/>
          <w:shd w:val="clear" w:color="auto" w:fill="FCFCFC"/>
        </w:rPr>
        <w:t xml:space="preserve"> Én születtem 1915-ben. Bözsi 1910-ben, Rózsi 1908-ban, Piri 1906-os. Nagyon </w:t>
      </w:r>
      <w:proofErr w:type="gramStart"/>
      <w:r w:rsidRPr="00D00797">
        <w:rPr>
          <w:rFonts w:ascii="Times New Roman" w:hAnsi="Times New Roman" w:cs="Times New Roman"/>
          <w:color w:val="001E38"/>
          <w:sz w:val="28"/>
          <w:szCs w:val="28"/>
          <w:shd w:val="clear" w:color="auto" w:fill="FCFCFC"/>
        </w:rPr>
        <w:t>szép lány</w:t>
      </w:r>
      <w:proofErr w:type="gramEnd"/>
      <w:r w:rsidRPr="00D00797">
        <w:rPr>
          <w:rFonts w:ascii="Times New Roman" w:hAnsi="Times New Roman" w:cs="Times New Roman"/>
          <w:color w:val="001E38"/>
          <w:sz w:val="28"/>
          <w:szCs w:val="28"/>
          <w:shd w:val="clear" w:color="auto" w:fill="FCFCFC"/>
        </w:rPr>
        <w:t xml:space="preserve"> volt, csinos is volt. </w:t>
      </w:r>
    </w:p>
    <w:p w:rsidR="00904FF8" w:rsidRPr="00D00797" w:rsidRDefault="001735BB" w:rsidP="00D00797">
      <w:pPr>
        <w:spacing w:line="360" w:lineRule="auto"/>
        <w:jc w:val="both"/>
        <w:rPr>
          <w:rFonts w:ascii="Times New Roman" w:hAnsi="Times New Roman" w:cs="Times New Roman"/>
          <w:color w:val="001E38"/>
          <w:sz w:val="28"/>
          <w:szCs w:val="28"/>
          <w:shd w:val="clear" w:color="auto" w:fill="FCFCFC"/>
        </w:rPr>
      </w:pPr>
      <w:r w:rsidRPr="00D00797">
        <w:rPr>
          <w:rFonts w:ascii="Times New Roman" w:hAnsi="Times New Roman" w:cs="Times New Roman"/>
          <w:color w:val="001E38"/>
          <w:sz w:val="28"/>
          <w:szCs w:val="28"/>
          <w:shd w:val="clear" w:color="auto" w:fill="FCFCFC"/>
        </w:rPr>
        <w:t>Én voltam a fő felügyelő, de hogy utáltam! Mindig mondtam a Bözsinek, te, én nem megyek veletek, hagyjál engem békén.</w:t>
      </w:r>
    </w:p>
    <w:p w:rsidR="001735BB" w:rsidRPr="00D00797" w:rsidRDefault="001735BB" w:rsidP="00D00797">
      <w:pPr>
        <w:spacing w:line="360" w:lineRule="auto"/>
        <w:jc w:val="both"/>
        <w:rPr>
          <w:rFonts w:ascii="Times New Roman" w:hAnsi="Times New Roman" w:cs="Times New Roman"/>
          <w:color w:val="001E38"/>
          <w:sz w:val="28"/>
          <w:szCs w:val="28"/>
          <w:shd w:val="clear" w:color="auto" w:fill="FCFCFC"/>
        </w:rPr>
      </w:pPr>
    </w:p>
    <w:p w:rsidR="001735BB" w:rsidRPr="00D00797" w:rsidRDefault="001735BB" w:rsidP="00D00797">
      <w:pPr>
        <w:spacing w:line="360" w:lineRule="auto"/>
        <w:jc w:val="both"/>
        <w:rPr>
          <w:rFonts w:ascii="Times New Roman" w:hAnsi="Times New Roman" w:cs="Times New Roman"/>
          <w:color w:val="001E38"/>
          <w:sz w:val="28"/>
          <w:szCs w:val="28"/>
          <w:shd w:val="clear" w:color="auto" w:fill="FCFCFC"/>
        </w:rPr>
      </w:pPr>
      <w:r w:rsidRPr="00D00797">
        <w:rPr>
          <w:rFonts w:ascii="Times New Roman" w:hAnsi="Times New Roman" w:cs="Times New Roman"/>
          <w:color w:val="001E38"/>
          <w:sz w:val="28"/>
          <w:szCs w:val="28"/>
          <w:shd w:val="clear" w:color="auto" w:fill="FCFCFC"/>
        </w:rPr>
        <w:t>De muszáj volt, mert anyuka rám csörrentett, márpedig Bözsivel mész, és te vigyázol rá. De olyan utálatos feladat volt, hogy borzalmas, mert ezek nem szerették, hogy megyünk utánuk.</w:t>
      </w:r>
    </w:p>
    <w:p w:rsidR="001735BB" w:rsidRPr="00D00797" w:rsidRDefault="001735BB" w:rsidP="00D00797">
      <w:pPr>
        <w:spacing w:line="360" w:lineRule="auto"/>
        <w:jc w:val="both"/>
        <w:rPr>
          <w:rFonts w:ascii="Times New Roman" w:hAnsi="Times New Roman" w:cs="Times New Roman"/>
          <w:color w:val="001E38"/>
          <w:sz w:val="28"/>
          <w:szCs w:val="28"/>
          <w:shd w:val="clear" w:color="auto" w:fill="FCFCFC"/>
        </w:rPr>
      </w:pPr>
      <w:r w:rsidRPr="00D00797">
        <w:rPr>
          <w:rFonts w:ascii="Times New Roman" w:hAnsi="Times New Roman" w:cs="Times New Roman"/>
          <w:color w:val="001E38"/>
          <w:sz w:val="28"/>
          <w:szCs w:val="28"/>
          <w:shd w:val="clear" w:color="auto" w:fill="FCFCFC"/>
        </w:rPr>
        <w:t>A Bözsi ismerős családnál dolgozott, a szakmunkásképzés ismeretség alapján ment. Nagyon jó volt ez, hogy nem akárkihez mentünk, apukát is ismerték, szerették. Szóval ezek jó idők voltak. A nővéreim mind tudtak varrni,</w:t>
      </w:r>
    </w:p>
    <w:p w:rsidR="001735BB" w:rsidRPr="00D00797" w:rsidRDefault="001735BB" w:rsidP="00D00797">
      <w:pPr>
        <w:spacing w:line="360" w:lineRule="auto"/>
        <w:jc w:val="both"/>
        <w:rPr>
          <w:rFonts w:ascii="Times New Roman" w:hAnsi="Times New Roman" w:cs="Times New Roman"/>
          <w:color w:val="001E38"/>
          <w:sz w:val="28"/>
          <w:szCs w:val="28"/>
          <w:shd w:val="clear" w:color="auto" w:fill="FCFCFC"/>
        </w:rPr>
      </w:pPr>
      <w:r w:rsidRPr="00D00797">
        <w:rPr>
          <w:rFonts w:ascii="Times New Roman" w:hAnsi="Times New Roman" w:cs="Times New Roman"/>
          <w:color w:val="001E38"/>
          <w:sz w:val="28"/>
          <w:szCs w:val="28"/>
          <w:shd w:val="clear" w:color="auto" w:fill="FCFCFC"/>
        </w:rPr>
        <w:t xml:space="preserve">Bözsi varrt eladásra, Bözsi ide jött férjhez, Pestre. Volt neki egy nagy szerelme Egerben, a Deutsch Pista, de akkor a mama nem engedte, hogy udvaroljon a Bözsinek, mert elég szegény lány volt. Találkozgattak ők azért, de nem lehetett a szülőknek ellentmondani. Nagyon a hagyományok szerint mentek a dolgok. Spiegel Pál ajánlva lett – mert abban az időben ajánlottak is házasságokat [lásd: házasságközvetítő]. Savanyúüzeme volt a Spiegelnek, savanyúságokat gyártottak. Ez egy családi üzem volt. Bözsi nem dolgozott; abban az időben nem mindenki dolgozott. Eltartotta a férje. 1939-ben született a kislányuk, Julika. Viszonylag rövid ideig voltak együtt. 1937-ben esküdtek, s 1944-ben ütött ki a krach, s akkor már Pál rég nem volt. Öngyilkos lett, mert asztmás volt, és éjszakánként nem </w:t>
      </w:r>
      <w:r w:rsidRPr="00D00797">
        <w:rPr>
          <w:rFonts w:ascii="Times New Roman" w:hAnsi="Times New Roman" w:cs="Times New Roman"/>
          <w:color w:val="001E38"/>
          <w:sz w:val="28"/>
          <w:szCs w:val="28"/>
          <w:shd w:val="clear" w:color="auto" w:fill="FCFCFC"/>
        </w:rPr>
        <w:lastRenderedPageBreak/>
        <w:t>tudott aludni, és leugrott az emeletről. Eltemették, zsidó temetőben, de hogy hogyan, mint, nem tudom a részleteket. Valaki kijárta, nem tudom, a rokonság biztosan. Az egész család föl volt bolydulva. Ilyesmi [öngyilkosság] nem fordult még elő az életünkben. Az egy nagyon intelligens, helyes ember volt, csak éppen nem volt egészséges. De azt mi nem tudhattuk, mikor hozzáadta anyuka. Bözsi visszament Egerbe, ott lakott anyukánál meg apukánál, és ott varrt másoknak. Hát valamiből meg kellett élni.</w:t>
      </w:r>
    </w:p>
    <w:p w:rsidR="001735BB" w:rsidRPr="00D00797" w:rsidRDefault="001735BB" w:rsidP="00D00797">
      <w:pPr>
        <w:spacing w:line="360" w:lineRule="auto"/>
        <w:jc w:val="both"/>
        <w:rPr>
          <w:rFonts w:ascii="Times New Roman" w:hAnsi="Times New Roman" w:cs="Times New Roman"/>
          <w:color w:val="001E38"/>
          <w:sz w:val="28"/>
          <w:szCs w:val="28"/>
          <w:shd w:val="clear" w:color="auto" w:fill="FCFCFC"/>
        </w:rPr>
      </w:pPr>
    </w:p>
    <w:p w:rsidR="001735BB" w:rsidRPr="00D00797" w:rsidRDefault="001735BB" w:rsidP="00D00797">
      <w:pPr>
        <w:spacing w:line="360" w:lineRule="auto"/>
        <w:jc w:val="both"/>
        <w:rPr>
          <w:rFonts w:ascii="Times New Roman" w:hAnsi="Times New Roman" w:cs="Times New Roman"/>
          <w:color w:val="001E38"/>
          <w:sz w:val="28"/>
          <w:szCs w:val="28"/>
          <w:shd w:val="clear" w:color="auto" w:fill="FCFCFC"/>
        </w:rPr>
      </w:pPr>
      <w:r w:rsidRPr="00D00797">
        <w:rPr>
          <w:rFonts w:ascii="Times New Roman" w:hAnsi="Times New Roman" w:cs="Times New Roman"/>
          <w:color w:val="001E38"/>
          <w:sz w:val="28"/>
          <w:szCs w:val="28"/>
          <w:shd w:val="clear" w:color="auto" w:fill="FCFCFC"/>
        </w:rPr>
        <w:t>1937-ben házasodtunk össze Budapesten.  Ugyanazon a napon volt a nővérem, a Bözsi esküvője is Egerben. A szüleim ott voltak mind a kettőn. Hogy hogy csinálták, nem tudom. Apuka kitett magáért, két lányt kiházasítani nem volt olyan könnyű, de megcsinálta. Nem adott semmi hozományt, az én férjem el se fogadta volna. Pista nálunk kosztolt éveken keresztül. Akkor én már Pesten laktam, és akkor már Julikánk – egy szem unokája a szüleimnek – ott volt a nővéremmel, Bözsivel Egerben, 1944. március 19-én jöttek be a németek</w:t>
      </w:r>
    </w:p>
    <w:p w:rsidR="001735BB" w:rsidRPr="00D00797" w:rsidRDefault="001735BB" w:rsidP="00D00797">
      <w:pPr>
        <w:spacing w:line="360" w:lineRule="auto"/>
        <w:jc w:val="both"/>
        <w:rPr>
          <w:rFonts w:ascii="Times New Roman" w:hAnsi="Times New Roman" w:cs="Times New Roman"/>
          <w:color w:val="001E38"/>
          <w:sz w:val="28"/>
          <w:szCs w:val="28"/>
          <w:shd w:val="clear" w:color="auto" w:fill="FCFCFC"/>
        </w:rPr>
      </w:pPr>
    </w:p>
    <w:p w:rsidR="001735BB" w:rsidRPr="00D00797" w:rsidRDefault="001735BB" w:rsidP="00D00797">
      <w:pPr>
        <w:spacing w:line="360" w:lineRule="auto"/>
        <w:jc w:val="both"/>
        <w:rPr>
          <w:rFonts w:ascii="Times New Roman" w:hAnsi="Times New Roman" w:cs="Times New Roman"/>
          <w:color w:val="001E38"/>
          <w:sz w:val="28"/>
          <w:szCs w:val="28"/>
          <w:shd w:val="clear" w:color="auto" w:fill="FCFCFC"/>
        </w:rPr>
      </w:pPr>
      <w:r w:rsidRPr="00D00797">
        <w:rPr>
          <w:rFonts w:ascii="Times New Roman" w:hAnsi="Times New Roman" w:cs="Times New Roman"/>
          <w:color w:val="001E38"/>
          <w:sz w:val="28"/>
          <w:szCs w:val="28"/>
          <w:shd w:val="clear" w:color="auto" w:fill="FCFCFC"/>
        </w:rPr>
        <w:t>Kaptunk lapokat a hitközségtől, hogy a szülők megvannak, jól vannak. Mindenki jól volt, csak már nem volt meg. Őket 1944. június 7-én kivégezték. Elvitték őket Auschwitzba. Édesanyámat, édesapámat, a nővéremet, a Bözsit, amelyiknek kislánya volt, és a Rózsikát is. A Rózsika férjnél volt, de a férje valahol munkaszolgálatban volt, és ő is elment. Be volt gyűjtve Egerben [minden zsidó]. A gettó annyi volt, hogy azt mondták, hogy ahol a templom [a zsinagóga] van, ott mellette volt egy nem tudom, micsoda, és oda begyűjtötték. Én se tudom, hogy ott, Egerben pontosan hogy volt. A Rózsika mikor visszajött, azt nem faggattuk, mert sajnáltuk. Bözsit meg a gyerekét rögvest elgáz</w:t>
      </w:r>
      <w:r>
        <w:rPr>
          <w:rFonts w:ascii="Helvetica" w:hAnsi="Helvetica" w:cs="Helvetica"/>
          <w:color w:val="001E38"/>
          <w:sz w:val="27"/>
          <w:szCs w:val="27"/>
          <w:shd w:val="clear" w:color="auto" w:fill="FCFCFC"/>
        </w:rPr>
        <w:t xml:space="preserve">osították, úgy, ahogy a szüleimet. Julika hat éves volt. Gyönyörű szép kislány, okos volt, intelligens, ment volna iskolába abban az évben. Álmukban se juthatott volna eszükbe, </w:t>
      </w:r>
      <w:r w:rsidRPr="00D00797">
        <w:rPr>
          <w:rFonts w:ascii="Times New Roman" w:hAnsi="Times New Roman" w:cs="Times New Roman"/>
          <w:color w:val="001E38"/>
          <w:sz w:val="28"/>
          <w:szCs w:val="28"/>
          <w:shd w:val="clear" w:color="auto" w:fill="FCFCFC"/>
        </w:rPr>
        <w:lastRenderedPageBreak/>
        <w:t xml:space="preserve">hogy mi az, ahova viszik őket. Ilyen aljasságra ki gondol, hogy ez előfordulhat a civilizált Európában. </w:t>
      </w:r>
    </w:p>
    <w:p w:rsidR="001735BB" w:rsidRDefault="001735BB" w:rsidP="00D00797">
      <w:pPr>
        <w:spacing w:line="360" w:lineRule="auto"/>
        <w:jc w:val="both"/>
        <w:rPr>
          <w:rFonts w:ascii="Times New Roman" w:hAnsi="Times New Roman" w:cs="Times New Roman"/>
          <w:color w:val="001E38"/>
          <w:sz w:val="28"/>
          <w:szCs w:val="28"/>
          <w:shd w:val="clear" w:color="auto" w:fill="FCFCFC"/>
        </w:rPr>
      </w:pPr>
      <w:r w:rsidRPr="00D00797">
        <w:rPr>
          <w:rFonts w:ascii="Times New Roman" w:hAnsi="Times New Roman" w:cs="Times New Roman"/>
          <w:color w:val="001E38"/>
          <w:sz w:val="28"/>
          <w:szCs w:val="28"/>
          <w:shd w:val="clear" w:color="auto" w:fill="FCFCFC"/>
        </w:rPr>
        <w:t>Ha Bözsink itt maradt volna Pesten, ő is megmaradt volna, de ő Egerbe akart menni a szüleimhez. El is mentek együtt szépen Auschwitzba. Mikor kicsik voltunk, teknő volt, és a teknőben egymás után fürödtünk. Emlékszem, mikor Bözsi testvérem után kellett, és nagyon sokáig tartott, míg ő onnan kikászálódott, s én mérges voltam ezért</w:t>
      </w:r>
      <w:r w:rsidR="00364F03">
        <w:rPr>
          <w:rFonts w:ascii="Times New Roman" w:hAnsi="Times New Roman" w:cs="Times New Roman"/>
          <w:color w:val="001E38"/>
          <w:sz w:val="28"/>
          <w:szCs w:val="28"/>
          <w:shd w:val="clear" w:color="auto" w:fill="FCFCFC"/>
        </w:rPr>
        <w:t>.</w:t>
      </w:r>
    </w:p>
    <w:p w:rsidR="00364F03" w:rsidRPr="00364F03" w:rsidRDefault="00364F03" w:rsidP="00364F03">
      <w:pPr>
        <w:spacing w:line="360" w:lineRule="auto"/>
        <w:jc w:val="both"/>
        <w:rPr>
          <w:rFonts w:ascii="Times New Roman" w:hAnsi="Times New Roman" w:cs="Times New Roman"/>
          <w:color w:val="001E38"/>
          <w:sz w:val="28"/>
          <w:szCs w:val="28"/>
          <w:shd w:val="clear" w:color="auto" w:fill="FCFCFC"/>
        </w:rPr>
      </w:pPr>
      <w:r>
        <w:rPr>
          <w:rFonts w:ascii="Times New Roman" w:hAnsi="Times New Roman" w:cs="Times New Roman"/>
          <w:color w:val="001E38"/>
          <w:sz w:val="28"/>
          <w:szCs w:val="28"/>
          <w:shd w:val="clear" w:color="auto" w:fill="FCFCFC"/>
        </w:rPr>
        <w:t>BÖZSI FOTÓK:</w:t>
      </w:r>
      <w:r w:rsidRPr="00364F03">
        <w:t xml:space="preserve"> </w:t>
      </w:r>
      <w:r w:rsidRPr="00364F03">
        <w:rPr>
          <w:rFonts w:ascii="Times New Roman" w:hAnsi="Times New Roman" w:cs="Times New Roman"/>
          <w:color w:val="001E38"/>
          <w:sz w:val="28"/>
          <w:szCs w:val="28"/>
          <w:shd w:val="clear" w:color="auto" w:fill="FCFCFC"/>
        </w:rPr>
        <w:t>Bözsi:</w:t>
      </w:r>
    </w:p>
    <w:p w:rsidR="00364F03" w:rsidRDefault="00364F03" w:rsidP="00364F03">
      <w:pPr>
        <w:spacing w:line="360" w:lineRule="auto"/>
        <w:jc w:val="both"/>
        <w:rPr>
          <w:rFonts w:ascii="Times New Roman" w:hAnsi="Times New Roman" w:cs="Times New Roman"/>
          <w:color w:val="001E38"/>
          <w:sz w:val="28"/>
          <w:szCs w:val="28"/>
          <w:shd w:val="clear" w:color="auto" w:fill="FCFCFC"/>
        </w:rPr>
      </w:pPr>
      <w:hyperlink r:id="rId6" w:history="1">
        <w:r w:rsidRPr="003C0D53">
          <w:rPr>
            <w:rStyle w:val="Hiperhivatkozs"/>
            <w:rFonts w:ascii="Times New Roman" w:hAnsi="Times New Roman" w:cs="Times New Roman"/>
            <w:sz w:val="28"/>
            <w:szCs w:val="28"/>
            <w:shd w:val="clear" w:color="auto" w:fill="FCFCFC"/>
          </w:rPr>
          <w:t>https://www.centropa.org/hu/photo/friedmann-ferenc-0</w:t>
        </w:r>
      </w:hyperlink>
    </w:p>
    <w:p w:rsidR="00364F03" w:rsidRDefault="00364F03" w:rsidP="00364F03">
      <w:pPr>
        <w:spacing w:line="360" w:lineRule="auto"/>
        <w:jc w:val="both"/>
        <w:rPr>
          <w:rFonts w:ascii="Times New Roman" w:hAnsi="Times New Roman" w:cs="Times New Roman"/>
          <w:color w:val="001E38"/>
          <w:sz w:val="28"/>
          <w:szCs w:val="28"/>
          <w:shd w:val="clear" w:color="auto" w:fill="FCFCFC"/>
        </w:rPr>
      </w:pPr>
      <w:hyperlink r:id="rId7" w:history="1">
        <w:r w:rsidRPr="003C0D53">
          <w:rPr>
            <w:rStyle w:val="Hiperhivatkozs"/>
            <w:rFonts w:ascii="Times New Roman" w:hAnsi="Times New Roman" w:cs="Times New Roman"/>
            <w:sz w:val="28"/>
            <w:szCs w:val="28"/>
            <w:shd w:val="clear" w:color="auto" w:fill="FCFCFC"/>
          </w:rPr>
          <w:t>https://www.centropa.org/hu/photo/spiegel-palne/popup</w:t>
        </w:r>
      </w:hyperlink>
    </w:p>
    <w:bookmarkStart w:id="0" w:name="_GoBack"/>
    <w:bookmarkEnd w:id="0"/>
    <w:p w:rsidR="00364F03" w:rsidRDefault="00364F03" w:rsidP="00364F03">
      <w:pPr>
        <w:spacing w:line="360" w:lineRule="auto"/>
        <w:jc w:val="both"/>
        <w:rPr>
          <w:rFonts w:ascii="Times New Roman" w:hAnsi="Times New Roman" w:cs="Times New Roman"/>
          <w:color w:val="001E38"/>
          <w:sz w:val="28"/>
          <w:szCs w:val="28"/>
          <w:shd w:val="clear" w:color="auto" w:fill="FCFCFC"/>
        </w:rPr>
      </w:pPr>
      <w:r>
        <w:rPr>
          <w:rFonts w:ascii="Times New Roman" w:hAnsi="Times New Roman" w:cs="Times New Roman"/>
          <w:color w:val="001E38"/>
          <w:sz w:val="28"/>
          <w:szCs w:val="28"/>
          <w:shd w:val="clear" w:color="auto" w:fill="FCFCFC"/>
        </w:rPr>
        <w:fldChar w:fldCharType="begin"/>
      </w:r>
      <w:r>
        <w:rPr>
          <w:rFonts w:ascii="Times New Roman" w:hAnsi="Times New Roman" w:cs="Times New Roman"/>
          <w:color w:val="001E38"/>
          <w:sz w:val="28"/>
          <w:szCs w:val="28"/>
          <w:shd w:val="clear" w:color="auto" w:fill="FCFCFC"/>
        </w:rPr>
        <w:instrText xml:space="preserve"> HYPERLINK "</w:instrText>
      </w:r>
      <w:r w:rsidRPr="00364F03">
        <w:rPr>
          <w:rFonts w:ascii="Times New Roman" w:hAnsi="Times New Roman" w:cs="Times New Roman"/>
          <w:color w:val="001E38"/>
          <w:sz w:val="28"/>
          <w:szCs w:val="28"/>
          <w:shd w:val="clear" w:color="auto" w:fill="FCFCFC"/>
        </w:rPr>
        <w:instrText>https://www.centropa.org/hu/photo/spiegel-palne-rokonokkal/popup</w:instrText>
      </w:r>
      <w:r>
        <w:rPr>
          <w:rFonts w:ascii="Times New Roman" w:hAnsi="Times New Roman" w:cs="Times New Roman"/>
          <w:color w:val="001E38"/>
          <w:sz w:val="28"/>
          <w:szCs w:val="28"/>
          <w:shd w:val="clear" w:color="auto" w:fill="FCFCFC"/>
        </w:rPr>
        <w:instrText xml:space="preserve">" </w:instrText>
      </w:r>
      <w:r>
        <w:rPr>
          <w:rFonts w:ascii="Times New Roman" w:hAnsi="Times New Roman" w:cs="Times New Roman"/>
          <w:color w:val="001E38"/>
          <w:sz w:val="28"/>
          <w:szCs w:val="28"/>
          <w:shd w:val="clear" w:color="auto" w:fill="FCFCFC"/>
        </w:rPr>
        <w:fldChar w:fldCharType="separate"/>
      </w:r>
      <w:r w:rsidRPr="003C0D53">
        <w:rPr>
          <w:rStyle w:val="Hiperhivatkozs"/>
          <w:rFonts w:ascii="Times New Roman" w:hAnsi="Times New Roman" w:cs="Times New Roman"/>
          <w:sz w:val="28"/>
          <w:szCs w:val="28"/>
          <w:shd w:val="clear" w:color="auto" w:fill="FCFCFC"/>
        </w:rPr>
        <w:t>https://www.centropa.org/hu/photo/spiegel-palne-rokonokkal/popup</w:t>
      </w:r>
      <w:r>
        <w:rPr>
          <w:rFonts w:ascii="Times New Roman" w:hAnsi="Times New Roman" w:cs="Times New Roman"/>
          <w:color w:val="001E38"/>
          <w:sz w:val="28"/>
          <w:szCs w:val="28"/>
          <w:shd w:val="clear" w:color="auto" w:fill="FCFCFC"/>
        </w:rPr>
        <w:fldChar w:fldCharType="end"/>
      </w:r>
    </w:p>
    <w:p w:rsidR="00364F03" w:rsidRDefault="00364F03" w:rsidP="00364F03">
      <w:pPr>
        <w:spacing w:line="360" w:lineRule="auto"/>
        <w:jc w:val="both"/>
        <w:rPr>
          <w:rFonts w:ascii="Times New Roman" w:hAnsi="Times New Roman" w:cs="Times New Roman"/>
          <w:color w:val="001E38"/>
          <w:sz w:val="28"/>
          <w:szCs w:val="28"/>
          <w:shd w:val="clear" w:color="auto" w:fill="FCFCFC"/>
        </w:rPr>
      </w:pPr>
    </w:p>
    <w:p w:rsidR="00364F03" w:rsidRDefault="00364F03" w:rsidP="00D00797">
      <w:pPr>
        <w:spacing w:line="360" w:lineRule="auto"/>
        <w:jc w:val="both"/>
        <w:rPr>
          <w:rFonts w:ascii="Times New Roman" w:hAnsi="Times New Roman" w:cs="Times New Roman"/>
          <w:color w:val="001E38"/>
          <w:sz w:val="28"/>
          <w:szCs w:val="28"/>
          <w:shd w:val="clear" w:color="auto" w:fill="FCFCFC"/>
        </w:rPr>
      </w:pPr>
    </w:p>
    <w:p w:rsidR="00364F03" w:rsidRPr="00D00797" w:rsidRDefault="00364F03" w:rsidP="00D00797">
      <w:pPr>
        <w:spacing w:line="360" w:lineRule="auto"/>
        <w:jc w:val="both"/>
        <w:rPr>
          <w:rFonts w:ascii="Times New Roman" w:hAnsi="Times New Roman" w:cs="Times New Roman"/>
          <w:color w:val="001E38"/>
          <w:sz w:val="28"/>
          <w:szCs w:val="28"/>
          <w:shd w:val="clear" w:color="auto" w:fill="FCFCFC"/>
        </w:rPr>
      </w:pPr>
    </w:p>
    <w:p w:rsidR="001735BB" w:rsidRPr="00D00797" w:rsidRDefault="001735BB" w:rsidP="00D00797">
      <w:pPr>
        <w:spacing w:line="360" w:lineRule="auto"/>
        <w:jc w:val="both"/>
        <w:rPr>
          <w:rFonts w:ascii="Times New Roman" w:hAnsi="Times New Roman" w:cs="Times New Roman"/>
          <w:color w:val="001E38"/>
          <w:sz w:val="28"/>
          <w:szCs w:val="28"/>
          <w:shd w:val="clear" w:color="auto" w:fill="FCFCFC"/>
        </w:rPr>
      </w:pPr>
    </w:p>
    <w:p w:rsidR="001735BB" w:rsidRDefault="001735BB">
      <w:pPr>
        <w:rPr>
          <w:rFonts w:ascii="Helvetica" w:hAnsi="Helvetica" w:cs="Helvetica"/>
          <w:color w:val="001E38"/>
          <w:sz w:val="27"/>
          <w:szCs w:val="27"/>
          <w:shd w:val="clear" w:color="auto" w:fill="FCFCFC"/>
        </w:rPr>
      </w:pPr>
    </w:p>
    <w:p w:rsidR="001735BB" w:rsidRDefault="001735BB" w:rsidP="007051A7"/>
    <w:sectPr w:rsidR="001735B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FCC" w:rsidRDefault="00495FCC" w:rsidP="00D00797">
      <w:pPr>
        <w:spacing w:after="0" w:line="240" w:lineRule="auto"/>
      </w:pPr>
      <w:r>
        <w:separator/>
      </w:r>
    </w:p>
  </w:endnote>
  <w:endnote w:type="continuationSeparator" w:id="0">
    <w:p w:rsidR="00495FCC" w:rsidRDefault="00495FCC" w:rsidP="00D0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156371"/>
      <w:docPartObj>
        <w:docPartGallery w:val="Page Numbers (Bottom of Page)"/>
        <w:docPartUnique/>
      </w:docPartObj>
    </w:sdtPr>
    <w:sdtEndPr/>
    <w:sdtContent>
      <w:p w:rsidR="00D00797" w:rsidRDefault="00D00797">
        <w:pPr>
          <w:pStyle w:val="llb"/>
          <w:jc w:val="center"/>
        </w:pPr>
        <w:r>
          <w:fldChar w:fldCharType="begin"/>
        </w:r>
        <w:r>
          <w:instrText>PAGE   \* MERGEFORMAT</w:instrText>
        </w:r>
        <w:r>
          <w:fldChar w:fldCharType="separate"/>
        </w:r>
        <w:r w:rsidR="00364F03">
          <w:rPr>
            <w:noProof/>
          </w:rPr>
          <w:t>3</w:t>
        </w:r>
        <w:r>
          <w:fldChar w:fldCharType="end"/>
        </w:r>
      </w:p>
    </w:sdtContent>
  </w:sdt>
  <w:p w:rsidR="00D00797" w:rsidRDefault="00D0079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FCC" w:rsidRDefault="00495FCC" w:rsidP="00D00797">
      <w:pPr>
        <w:spacing w:after="0" w:line="240" w:lineRule="auto"/>
      </w:pPr>
      <w:r>
        <w:separator/>
      </w:r>
    </w:p>
  </w:footnote>
  <w:footnote w:type="continuationSeparator" w:id="0">
    <w:p w:rsidR="00495FCC" w:rsidRDefault="00495FCC" w:rsidP="00D007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5BB"/>
    <w:rsid w:val="00045C44"/>
    <w:rsid w:val="001735BB"/>
    <w:rsid w:val="002A7C3C"/>
    <w:rsid w:val="00364F03"/>
    <w:rsid w:val="00495FCC"/>
    <w:rsid w:val="007051A7"/>
    <w:rsid w:val="00904FF8"/>
    <w:rsid w:val="00D00797"/>
    <w:rsid w:val="00D94EB6"/>
    <w:rsid w:val="00F2702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0A0E"/>
  <w15:chartTrackingRefBased/>
  <w15:docId w15:val="{1F053E66-750B-4464-AAB7-7897B297B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semiHidden/>
    <w:unhideWhenUsed/>
    <w:rsid w:val="002A7C3C"/>
    <w:pPr>
      <w:spacing w:after="0" w:line="240" w:lineRule="auto"/>
      <w:jc w:val="center"/>
    </w:pPr>
    <w:rPr>
      <w:rFonts w:ascii="Helvetica" w:eastAsia="Times" w:hAnsi="Helvetica" w:cs="Times New Roman"/>
      <w:szCs w:val="20"/>
      <w:lang w:val="en-US"/>
    </w:rPr>
  </w:style>
  <w:style w:type="character" w:customStyle="1" w:styleId="SzvegtrzsChar">
    <w:name w:val="Szövegtörzs Char"/>
    <w:basedOn w:val="Bekezdsalapbettpusa"/>
    <w:link w:val="Szvegtrzs"/>
    <w:semiHidden/>
    <w:rsid w:val="002A7C3C"/>
    <w:rPr>
      <w:rFonts w:ascii="Helvetica" w:eastAsia="Times" w:hAnsi="Helvetica" w:cs="Times New Roman"/>
      <w:szCs w:val="20"/>
      <w:lang w:val="en-US"/>
    </w:rPr>
  </w:style>
  <w:style w:type="paragraph" w:styleId="lfej">
    <w:name w:val="header"/>
    <w:basedOn w:val="Norml"/>
    <w:link w:val="lfejChar"/>
    <w:uiPriority w:val="99"/>
    <w:unhideWhenUsed/>
    <w:rsid w:val="00D00797"/>
    <w:pPr>
      <w:tabs>
        <w:tab w:val="center" w:pos="4536"/>
        <w:tab w:val="right" w:pos="9072"/>
      </w:tabs>
      <w:spacing w:after="0" w:line="240" w:lineRule="auto"/>
    </w:pPr>
  </w:style>
  <w:style w:type="character" w:customStyle="1" w:styleId="lfejChar">
    <w:name w:val="Élőfej Char"/>
    <w:basedOn w:val="Bekezdsalapbettpusa"/>
    <w:link w:val="lfej"/>
    <w:uiPriority w:val="99"/>
    <w:rsid w:val="00D00797"/>
  </w:style>
  <w:style w:type="paragraph" w:styleId="llb">
    <w:name w:val="footer"/>
    <w:basedOn w:val="Norml"/>
    <w:link w:val="llbChar"/>
    <w:uiPriority w:val="99"/>
    <w:unhideWhenUsed/>
    <w:rsid w:val="00D00797"/>
    <w:pPr>
      <w:tabs>
        <w:tab w:val="center" w:pos="4536"/>
        <w:tab w:val="right" w:pos="9072"/>
      </w:tabs>
      <w:spacing w:after="0" w:line="240" w:lineRule="auto"/>
    </w:pPr>
  </w:style>
  <w:style w:type="character" w:customStyle="1" w:styleId="llbChar">
    <w:name w:val="Élőláb Char"/>
    <w:basedOn w:val="Bekezdsalapbettpusa"/>
    <w:link w:val="llb"/>
    <w:uiPriority w:val="99"/>
    <w:rsid w:val="00D00797"/>
  </w:style>
  <w:style w:type="character" w:styleId="Hiperhivatkozs">
    <w:name w:val="Hyperlink"/>
    <w:basedOn w:val="Bekezdsalapbettpusa"/>
    <w:uiPriority w:val="99"/>
    <w:unhideWhenUsed/>
    <w:rsid w:val="00364F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8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centropa.org/hu/photo/spiegel-palne/popu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ntropa.org/hu/photo/friedmann-ferenc-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3954</Characters>
  <Application>Microsoft Office Word</Application>
  <DocSecurity>0</DocSecurity>
  <Lines>32</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Benkő Zsigmondné</dc:creator>
  <cp:keywords/>
  <dc:description/>
  <cp:lastModifiedBy>Benkő Zsigmondné</cp:lastModifiedBy>
  <cp:revision>3</cp:revision>
  <dcterms:created xsi:type="dcterms:W3CDTF">2024-10-17T15:33:00Z</dcterms:created>
  <dcterms:modified xsi:type="dcterms:W3CDTF">2024-10-17T15:36:00Z</dcterms:modified>
</cp:coreProperties>
</file>