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Default Extension="bin" ContentType="application/vnd.openxmlformats-officedocument.wordprocessingml.printerSettings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35C" w:rsidRDefault="003D0DC9" w:rsidP="00F0235C">
      <w:pPr>
        <w:spacing w:after="0"/>
        <w:jc w:val="center"/>
        <w:rPr>
          <w:b/>
        </w:rPr>
      </w:pPr>
      <w:r w:rsidRPr="003D0DC9">
        <w:rPr>
          <w:b/>
        </w:rPr>
        <w:t xml:space="preserve">Teacher </w:t>
      </w:r>
      <w:r w:rsidR="00EE4141">
        <w:rPr>
          <w:b/>
        </w:rPr>
        <w:t xml:space="preserve">Lesson </w:t>
      </w:r>
      <w:r w:rsidRPr="003D0DC9">
        <w:rPr>
          <w:b/>
        </w:rPr>
        <w:t>Summary</w:t>
      </w:r>
    </w:p>
    <w:p w:rsidR="00B64A7A" w:rsidRDefault="00B64A7A" w:rsidP="003D0DC9">
      <w:pPr>
        <w:spacing w:after="0"/>
        <w:rPr>
          <w:b/>
        </w:rPr>
      </w:pPr>
    </w:p>
    <w:p w:rsidR="00B64A7A" w:rsidRPr="0016144C" w:rsidRDefault="00B64A7A" w:rsidP="00B64A7A">
      <w:pPr>
        <w:spacing w:after="0"/>
        <w:jc w:val="both"/>
        <w:rPr>
          <w:sz w:val="22"/>
          <w:szCs w:val="22"/>
        </w:rPr>
      </w:pPr>
      <w:r w:rsidRPr="00B64A7A">
        <w:rPr>
          <w:b/>
          <w:sz w:val="22"/>
          <w:szCs w:val="22"/>
        </w:rPr>
        <w:t>Lesson plan title:</w:t>
      </w:r>
      <w:r w:rsidR="0016144C">
        <w:rPr>
          <w:sz w:val="22"/>
          <w:szCs w:val="22"/>
        </w:rPr>
        <w:t xml:space="preserve">  History of Holocaust Final Exam Project</w:t>
      </w:r>
    </w:p>
    <w:p w:rsidR="00B64A7A" w:rsidRPr="00B64A7A" w:rsidRDefault="00B64A7A" w:rsidP="00B64A7A">
      <w:pPr>
        <w:spacing w:after="0"/>
        <w:jc w:val="both"/>
        <w:rPr>
          <w:b/>
          <w:sz w:val="22"/>
          <w:szCs w:val="22"/>
        </w:rPr>
      </w:pPr>
      <w:r w:rsidRPr="00B64A7A">
        <w:rPr>
          <w:b/>
          <w:sz w:val="22"/>
          <w:szCs w:val="22"/>
        </w:rPr>
        <w:t>Your name</w:t>
      </w:r>
      <w:r w:rsidR="00ED5257">
        <w:rPr>
          <w:b/>
          <w:sz w:val="22"/>
          <w:szCs w:val="22"/>
        </w:rPr>
        <w:t>/</w:t>
      </w:r>
      <w:r w:rsidRPr="00B64A7A">
        <w:rPr>
          <w:b/>
          <w:sz w:val="22"/>
          <w:szCs w:val="22"/>
        </w:rPr>
        <w:t>name of your school:</w:t>
      </w:r>
      <w:r w:rsidR="0016144C">
        <w:rPr>
          <w:b/>
          <w:sz w:val="22"/>
          <w:szCs w:val="22"/>
        </w:rPr>
        <w:t xml:space="preserve"> Jean Miller, </w:t>
      </w:r>
      <w:proofErr w:type="spellStart"/>
      <w:r w:rsidR="0016144C">
        <w:rPr>
          <w:b/>
          <w:sz w:val="22"/>
          <w:szCs w:val="22"/>
        </w:rPr>
        <w:t>Ashbrook</w:t>
      </w:r>
      <w:proofErr w:type="spellEnd"/>
      <w:r w:rsidR="0016144C">
        <w:rPr>
          <w:b/>
          <w:sz w:val="22"/>
          <w:szCs w:val="22"/>
        </w:rPr>
        <w:t xml:space="preserve"> High School</w:t>
      </w:r>
    </w:p>
    <w:p w:rsidR="00B64A7A" w:rsidRPr="00B64A7A" w:rsidRDefault="00B64A7A" w:rsidP="00B64A7A">
      <w:pPr>
        <w:spacing w:after="0"/>
        <w:jc w:val="both"/>
        <w:rPr>
          <w:b/>
          <w:sz w:val="22"/>
          <w:szCs w:val="22"/>
        </w:rPr>
      </w:pPr>
      <w:r w:rsidRPr="00B64A7A">
        <w:rPr>
          <w:b/>
          <w:sz w:val="22"/>
          <w:szCs w:val="22"/>
        </w:rPr>
        <w:t xml:space="preserve">City/country: </w:t>
      </w:r>
      <w:r w:rsidR="0016144C">
        <w:rPr>
          <w:b/>
          <w:sz w:val="22"/>
          <w:szCs w:val="22"/>
        </w:rPr>
        <w:t xml:space="preserve"> Gastonia, NC</w:t>
      </w:r>
    </w:p>
    <w:p w:rsidR="00B64A7A" w:rsidRPr="00B64A7A" w:rsidRDefault="00B64A7A" w:rsidP="00B64A7A">
      <w:pPr>
        <w:spacing w:after="0"/>
        <w:jc w:val="both"/>
        <w:rPr>
          <w:b/>
          <w:sz w:val="22"/>
          <w:szCs w:val="22"/>
        </w:rPr>
      </w:pPr>
      <w:r w:rsidRPr="00B64A7A">
        <w:rPr>
          <w:b/>
          <w:sz w:val="22"/>
          <w:szCs w:val="22"/>
        </w:rPr>
        <w:t>Primary subject of lesson (History, English, etc)</w:t>
      </w:r>
      <w:r w:rsidR="0016144C">
        <w:rPr>
          <w:b/>
          <w:sz w:val="22"/>
          <w:szCs w:val="22"/>
        </w:rPr>
        <w:t>: History</w:t>
      </w:r>
    </w:p>
    <w:p w:rsidR="00B64A7A" w:rsidRPr="00B64A7A" w:rsidRDefault="00B64A7A" w:rsidP="00B64A7A">
      <w:pPr>
        <w:spacing w:after="0"/>
        <w:jc w:val="both"/>
        <w:rPr>
          <w:b/>
          <w:sz w:val="22"/>
          <w:szCs w:val="22"/>
        </w:rPr>
      </w:pPr>
      <w:r w:rsidRPr="00B64A7A">
        <w:rPr>
          <w:b/>
          <w:sz w:val="22"/>
          <w:szCs w:val="22"/>
        </w:rPr>
        <w:t xml:space="preserve">Grade level of students: </w:t>
      </w:r>
      <w:r w:rsidR="0016144C">
        <w:rPr>
          <w:b/>
          <w:sz w:val="22"/>
          <w:szCs w:val="22"/>
        </w:rPr>
        <w:t xml:space="preserve"> high school</w:t>
      </w:r>
    </w:p>
    <w:p w:rsidR="00B64A7A" w:rsidRPr="0016144C" w:rsidRDefault="00B64A7A" w:rsidP="00B64A7A">
      <w:pPr>
        <w:spacing w:after="0"/>
      </w:pPr>
      <w:r w:rsidRPr="00B64A7A">
        <w:rPr>
          <w:b/>
          <w:sz w:val="22"/>
          <w:szCs w:val="22"/>
        </w:rPr>
        <w:t>Total required time to teach lesson:</w:t>
      </w:r>
      <w:r w:rsidR="0016144C">
        <w:rPr>
          <w:sz w:val="22"/>
          <w:szCs w:val="22"/>
        </w:rPr>
        <w:t xml:space="preserve">  6 lessons, 60 minutes each, plus outside work</w:t>
      </w:r>
    </w:p>
    <w:p w:rsidR="003D0DC9" w:rsidRDefault="003D0DC9" w:rsidP="003D0DC9">
      <w:pPr>
        <w:spacing w:after="0"/>
      </w:pPr>
    </w:p>
    <w:p w:rsidR="00F0235C" w:rsidRPr="00F0235C" w:rsidRDefault="00917686" w:rsidP="003D0DC9">
      <w:pPr>
        <w:spacing w:after="0"/>
        <w:rPr>
          <w:b/>
        </w:rPr>
      </w:pPr>
      <w:r>
        <w:rPr>
          <w:b/>
        </w:rPr>
        <w:t>Goal</w:t>
      </w:r>
      <w:r w:rsidR="007F2B16">
        <w:rPr>
          <w:b/>
        </w:rPr>
        <w:t>(s)</w:t>
      </w:r>
      <w:r>
        <w:rPr>
          <w:b/>
        </w:rPr>
        <w:t xml:space="preserve"> </w:t>
      </w:r>
      <w:r w:rsidR="00F0235C" w:rsidRPr="00F0235C">
        <w:rPr>
          <w:b/>
        </w:rPr>
        <w:t>of lesson:</w:t>
      </w:r>
    </w:p>
    <w:p w:rsidR="00EE4141" w:rsidRDefault="00EE4141" w:rsidP="00EE4141">
      <w:pPr>
        <w:pStyle w:val="ListParagraph"/>
        <w:numPr>
          <w:ilvl w:val="0"/>
          <w:numId w:val="2"/>
        </w:numPr>
        <w:spacing w:after="0"/>
      </w:pPr>
      <w:r>
        <w:t xml:space="preserve">Students will learn that the Holocaust is </w:t>
      </w:r>
      <w:r w:rsidRPr="00EE4141">
        <w:t>about real people, not just numbers</w:t>
      </w:r>
      <w:r>
        <w:t>.</w:t>
      </w:r>
    </w:p>
    <w:p w:rsidR="00EE4141" w:rsidRDefault="00EE4141" w:rsidP="00EE4141">
      <w:pPr>
        <w:pStyle w:val="ListParagraph"/>
        <w:numPr>
          <w:ilvl w:val="0"/>
          <w:numId w:val="2"/>
        </w:numPr>
        <w:spacing w:after="0"/>
      </w:pPr>
      <w:r>
        <w:t>Students will become historians as they not only have to research the life of a survivor but they will have to decide how to tell that survivor’s story.</w:t>
      </w:r>
    </w:p>
    <w:p w:rsidR="00EE4141" w:rsidRDefault="00EE4141" w:rsidP="00EE4141">
      <w:pPr>
        <w:pStyle w:val="ListParagraph"/>
        <w:numPr>
          <w:ilvl w:val="0"/>
          <w:numId w:val="2"/>
        </w:numPr>
        <w:spacing w:after="0"/>
      </w:pPr>
      <w:r>
        <w:t>Improve research and storytelling skills.</w:t>
      </w:r>
    </w:p>
    <w:p w:rsidR="00EE4141" w:rsidRDefault="00EE4141" w:rsidP="00EE4141">
      <w:pPr>
        <w:pStyle w:val="ListParagraph"/>
        <w:numPr>
          <w:ilvl w:val="0"/>
          <w:numId w:val="2"/>
        </w:numPr>
        <w:spacing w:after="0"/>
      </w:pPr>
      <w:r>
        <w:t xml:space="preserve">Increase facility with technology and movie making software. </w:t>
      </w:r>
    </w:p>
    <w:p w:rsidR="00F0235C" w:rsidRDefault="00F0235C" w:rsidP="00EE4141">
      <w:pPr>
        <w:spacing w:after="0"/>
      </w:pPr>
    </w:p>
    <w:p w:rsidR="00F0235C" w:rsidRPr="00F0235C" w:rsidRDefault="007F2B16" w:rsidP="003D0DC9">
      <w:pPr>
        <w:spacing w:after="0"/>
        <w:rPr>
          <w:b/>
        </w:rPr>
      </w:pPr>
      <w:r>
        <w:rPr>
          <w:b/>
        </w:rPr>
        <w:t>Brief summary</w:t>
      </w:r>
      <w:r w:rsidR="00FE2FE3">
        <w:rPr>
          <w:b/>
        </w:rPr>
        <w:t xml:space="preserve"> </w:t>
      </w:r>
      <w:r w:rsidR="00F0235C" w:rsidRPr="00F0235C">
        <w:rPr>
          <w:b/>
        </w:rPr>
        <w:t>of your lesson:</w:t>
      </w:r>
    </w:p>
    <w:p w:rsidR="00F0235C" w:rsidRDefault="00EE4141" w:rsidP="00EE4141">
      <w:pPr>
        <w:spacing w:after="0"/>
        <w:jc w:val="both"/>
      </w:pPr>
      <w:r w:rsidRPr="00EE4141">
        <w:t xml:space="preserve">This final exam project culminates a semester of study and storytelling </w:t>
      </w:r>
      <w:r>
        <w:t xml:space="preserve">about Jewish life in Central Europe and the Holocaust </w:t>
      </w:r>
      <w:r w:rsidR="00882393">
        <w:t>that</w:t>
      </w:r>
      <w:r w:rsidRPr="00EE4141">
        <w:t xml:space="preserve"> started with stu</w:t>
      </w:r>
      <w:r>
        <w:t>dents presenting their own stories</w:t>
      </w:r>
      <w:r w:rsidRPr="00EE4141">
        <w:t xml:space="preserve"> in picture collage</w:t>
      </w:r>
      <w:r>
        <w:t>s</w:t>
      </w:r>
      <w:r w:rsidRPr="00EE4141">
        <w:t xml:space="preserve">, viewing </w:t>
      </w:r>
      <w:proofErr w:type="spellStart"/>
      <w:r w:rsidRPr="00EE4141">
        <w:t>Centropa</w:t>
      </w:r>
      <w:proofErr w:type="spellEnd"/>
      <w:r w:rsidRPr="00EE4141">
        <w:t xml:space="preserve"> film</w:t>
      </w:r>
      <w:r>
        <w:t>s,</w:t>
      </w:r>
      <w:r w:rsidRPr="00EE4141">
        <w:t xml:space="preserve"> and now </w:t>
      </w:r>
      <w:r>
        <w:t>creating</w:t>
      </w:r>
      <w:r w:rsidRPr="00EE4141">
        <w:t xml:space="preserve"> </w:t>
      </w:r>
      <w:r>
        <w:t xml:space="preserve">films about Holocaust survivors. </w:t>
      </w:r>
      <w:r w:rsidR="00CC7FBB">
        <w:t xml:space="preserve">Using </w:t>
      </w:r>
      <w:proofErr w:type="spellStart"/>
      <w:r w:rsidR="00CC7FBB">
        <w:t>Centropa’s</w:t>
      </w:r>
      <w:proofErr w:type="spellEnd"/>
      <w:r w:rsidR="00CC7FBB">
        <w:t xml:space="preserve"> database, students choose one </w:t>
      </w:r>
      <w:proofErr w:type="spellStart"/>
      <w:r w:rsidR="00CC7FBB">
        <w:t>Centropa</w:t>
      </w:r>
      <w:proofErr w:type="spellEnd"/>
      <w:r w:rsidR="00CC7FBB">
        <w:t xml:space="preserve"> interviewee to research, reading the entire interview, viewing all of their photographs, </w:t>
      </w:r>
      <w:proofErr w:type="gramStart"/>
      <w:r w:rsidR="00CC7FBB">
        <w:t>reading</w:t>
      </w:r>
      <w:proofErr w:type="gramEnd"/>
      <w:r w:rsidR="00CC7FBB">
        <w:t xml:space="preserve"> Study Guide articles for </w:t>
      </w:r>
      <w:r w:rsidR="00A20BF9">
        <w:t xml:space="preserve">historical context and other </w:t>
      </w:r>
      <w:r w:rsidR="00CC7FBB">
        <w:t>background</w:t>
      </w:r>
      <w:r w:rsidR="00A20BF9">
        <w:t>.</w:t>
      </w:r>
      <w:r w:rsidR="00882393">
        <w:t xml:space="preserve"> </w:t>
      </w:r>
      <w:r w:rsidR="00A20BF9">
        <w:t xml:space="preserve">Using </w:t>
      </w:r>
      <w:proofErr w:type="spellStart"/>
      <w:r w:rsidR="00A20BF9">
        <w:t>Centropa’s</w:t>
      </w:r>
      <w:proofErr w:type="spellEnd"/>
      <w:r w:rsidR="00A20BF9">
        <w:t xml:space="preserve"> movie making tutorials, they learn how to save the photographs and any other visuals or audio they want to put in their film. They make a 3-5 minute movie telling the story of the survivor, using </w:t>
      </w:r>
      <w:proofErr w:type="spellStart"/>
      <w:r w:rsidR="00A20BF9">
        <w:t>Centropa’s</w:t>
      </w:r>
      <w:proofErr w:type="spellEnd"/>
      <w:r w:rsidR="00A20BF9">
        <w:t xml:space="preserve"> multimedia films as models.</w:t>
      </w:r>
      <w:r w:rsidR="003610B1">
        <w:t xml:space="preserve"> Each student presents his or her film to the class and includes reflections on what they learned. </w:t>
      </w:r>
    </w:p>
    <w:p w:rsidR="00ED5257" w:rsidRDefault="00ED5257" w:rsidP="003D0DC9">
      <w:pPr>
        <w:spacing w:after="0"/>
        <w:rPr>
          <w:b/>
        </w:rPr>
      </w:pPr>
    </w:p>
    <w:p w:rsidR="00F0235C" w:rsidRPr="00F0235C" w:rsidRDefault="00F0235C" w:rsidP="003D0DC9">
      <w:pPr>
        <w:spacing w:after="0"/>
        <w:rPr>
          <w:b/>
        </w:rPr>
      </w:pPr>
      <w:proofErr w:type="spellStart"/>
      <w:r w:rsidRPr="00F0235C">
        <w:rPr>
          <w:b/>
        </w:rPr>
        <w:t>Centropa</w:t>
      </w:r>
      <w:proofErr w:type="spellEnd"/>
      <w:r w:rsidR="00B64A7A">
        <w:rPr>
          <w:b/>
        </w:rPr>
        <w:t xml:space="preserve"> and other</w:t>
      </w:r>
      <w:r w:rsidRPr="00F0235C">
        <w:rPr>
          <w:b/>
        </w:rPr>
        <w:t xml:space="preserve"> sources used: </w:t>
      </w:r>
    </w:p>
    <w:p w:rsidR="00882393" w:rsidRDefault="00882393" w:rsidP="00882393">
      <w:pPr>
        <w:pStyle w:val="ListParagraph"/>
        <w:numPr>
          <w:ilvl w:val="0"/>
          <w:numId w:val="3"/>
        </w:numPr>
        <w:spacing w:after="0"/>
      </w:pPr>
      <w:proofErr w:type="spellStart"/>
      <w:r>
        <w:t>Centropa</w:t>
      </w:r>
      <w:proofErr w:type="spellEnd"/>
      <w:r>
        <w:t xml:space="preserve"> films: </w:t>
      </w:r>
      <w:r w:rsidRPr="007F0562">
        <w:t>http://www.centropa.org/centropa-cinema</w:t>
      </w:r>
    </w:p>
    <w:p w:rsidR="00882393" w:rsidRDefault="00882393" w:rsidP="00882393">
      <w:pPr>
        <w:pStyle w:val="ListParagraph"/>
        <w:numPr>
          <w:ilvl w:val="0"/>
          <w:numId w:val="3"/>
        </w:numPr>
        <w:spacing w:after="0"/>
      </w:pPr>
      <w:proofErr w:type="spellStart"/>
      <w:r>
        <w:t>Centropa</w:t>
      </w:r>
      <w:proofErr w:type="spellEnd"/>
      <w:r>
        <w:t xml:space="preserve"> database</w:t>
      </w:r>
      <w:proofErr w:type="gramStart"/>
      <w:r>
        <w:t xml:space="preserve">:  </w:t>
      </w:r>
      <w:proofErr w:type="gramEnd"/>
      <w:hyperlink r:id="rId8" w:history="1">
        <w:r w:rsidRPr="00AF7D81">
          <w:rPr>
            <w:rStyle w:val="Hyperlink"/>
          </w:rPr>
          <w:t>http://www.centropa.org/search-our-database-jewish-memory</w:t>
        </w:r>
      </w:hyperlink>
    </w:p>
    <w:p w:rsidR="00882393" w:rsidRDefault="00882393" w:rsidP="00882393">
      <w:pPr>
        <w:pStyle w:val="ListParagraph"/>
        <w:numPr>
          <w:ilvl w:val="0"/>
          <w:numId w:val="3"/>
        </w:numPr>
        <w:spacing w:after="0"/>
      </w:pPr>
      <w:r>
        <w:t>Various Internet resources that will provide students with historical context</w:t>
      </w:r>
    </w:p>
    <w:p w:rsidR="00882393" w:rsidRDefault="00882393" w:rsidP="00882393">
      <w:pPr>
        <w:pStyle w:val="ListParagraph"/>
        <w:numPr>
          <w:ilvl w:val="0"/>
          <w:numId w:val="3"/>
        </w:numPr>
        <w:spacing w:after="0"/>
      </w:pPr>
      <w:r>
        <w:t xml:space="preserve">Note: this lesson meets the following Common Core and NC State Standards for teaching: </w:t>
      </w:r>
    </w:p>
    <w:p w:rsidR="00882393" w:rsidRPr="00882393" w:rsidRDefault="00882393" w:rsidP="00882393">
      <w:pPr>
        <w:pStyle w:val="ListParagraph"/>
        <w:numPr>
          <w:ilvl w:val="1"/>
          <w:numId w:val="3"/>
        </w:numPr>
      </w:pPr>
      <w:r w:rsidRPr="00882393">
        <w:rPr>
          <w:u w:val="single"/>
        </w:rPr>
        <w:t>Common Core Standard</w:t>
      </w:r>
      <w:r>
        <w:rPr>
          <w:u w:val="single"/>
        </w:rPr>
        <w:t>s</w:t>
      </w:r>
      <w:r w:rsidRPr="00882393">
        <w:t>:</w:t>
      </w:r>
      <w:r>
        <w:t xml:space="preserve"> </w:t>
      </w:r>
      <w:r w:rsidRPr="00882393">
        <w:t>CCSSELA- Literacy RH 9-10 1 and 2, as well as 11-12 1 and 2</w:t>
      </w:r>
    </w:p>
    <w:p w:rsidR="00882393" w:rsidRPr="00882393" w:rsidRDefault="00882393" w:rsidP="00382906">
      <w:pPr>
        <w:ind w:left="360"/>
      </w:pPr>
    </w:p>
    <w:p w:rsidR="00882393" w:rsidRPr="00882393" w:rsidRDefault="00882393" w:rsidP="00882393">
      <w:pPr>
        <w:pStyle w:val="ListParagraph"/>
        <w:numPr>
          <w:ilvl w:val="0"/>
          <w:numId w:val="3"/>
        </w:numPr>
        <w:rPr>
          <w:u w:val="single"/>
        </w:rPr>
      </w:pPr>
      <w:r w:rsidRPr="00882393">
        <w:rPr>
          <w:u w:val="single"/>
        </w:rPr>
        <w:t>North Carolina Standards:</w:t>
      </w:r>
    </w:p>
    <w:p w:rsidR="00882393" w:rsidRPr="00882393" w:rsidRDefault="00882393" w:rsidP="00882393">
      <w:pPr>
        <w:pStyle w:val="ListParagraph"/>
        <w:numPr>
          <w:ilvl w:val="1"/>
          <w:numId w:val="3"/>
        </w:numPr>
      </w:pPr>
      <w:r w:rsidRPr="00882393">
        <w:t>World History</w:t>
      </w:r>
    </w:p>
    <w:p w:rsidR="00882393" w:rsidRPr="00882393" w:rsidRDefault="00882393" w:rsidP="00882393">
      <w:pPr>
        <w:pStyle w:val="ListParagraph"/>
        <w:numPr>
          <w:ilvl w:val="1"/>
          <w:numId w:val="3"/>
        </w:numPr>
      </w:pPr>
      <w:r w:rsidRPr="00882393">
        <w:t>WH.H.1.1- Timelines</w:t>
      </w:r>
    </w:p>
    <w:p w:rsidR="00882393" w:rsidRPr="00882393" w:rsidRDefault="00882393" w:rsidP="00882393">
      <w:pPr>
        <w:pStyle w:val="ListParagraph"/>
        <w:numPr>
          <w:ilvl w:val="1"/>
          <w:numId w:val="3"/>
        </w:numPr>
      </w:pPr>
      <w:r w:rsidRPr="00882393">
        <w:t xml:space="preserve">            1.2- Historical maps</w:t>
      </w:r>
    </w:p>
    <w:p w:rsidR="00882393" w:rsidRPr="00882393" w:rsidRDefault="00882393" w:rsidP="00882393">
      <w:pPr>
        <w:pStyle w:val="ListParagraph"/>
        <w:numPr>
          <w:ilvl w:val="1"/>
          <w:numId w:val="3"/>
        </w:numPr>
      </w:pPr>
      <w:r w:rsidRPr="00882393">
        <w:t xml:space="preserve">            1.3- Multiple Perspectives</w:t>
      </w:r>
    </w:p>
    <w:p w:rsidR="00882393" w:rsidRPr="00882393" w:rsidRDefault="00882393" w:rsidP="00882393">
      <w:pPr>
        <w:pStyle w:val="ListParagraph"/>
        <w:numPr>
          <w:ilvl w:val="1"/>
          <w:numId w:val="3"/>
        </w:numPr>
      </w:pPr>
      <w:r w:rsidRPr="00882393">
        <w:t>WH.H.3.1- Influence of Religion</w:t>
      </w:r>
    </w:p>
    <w:p w:rsidR="00882393" w:rsidRPr="00882393" w:rsidRDefault="00882393" w:rsidP="00882393">
      <w:pPr>
        <w:pStyle w:val="ListParagraph"/>
        <w:numPr>
          <w:ilvl w:val="1"/>
          <w:numId w:val="3"/>
        </w:numPr>
      </w:pPr>
      <w:r w:rsidRPr="00882393">
        <w:t xml:space="preserve">            3.2- Religious struggles</w:t>
      </w:r>
    </w:p>
    <w:p w:rsidR="00882393" w:rsidRPr="00882393" w:rsidRDefault="00882393" w:rsidP="00882393">
      <w:pPr>
        <w:pStyle w:val="ListParagraph"/>
        <w:numPr>
          <w:ilvl w:val="1"/>
          <w:numId w:val="3"/>
        </w:numPr>
      </w:pPr>
      <w:r w:rsidRPr="00882393">
        <w:t xml:space="preserve">Wh.H.7.1- Turning Points in History </w:t>
      </w:r>
    </w:p>
    <w:p w:rsidR="00882393" w:rsidRPr="00882393" w:rsidRDefault="00882393" w:rsidP="00882393">
      <w:pPr>
        <w:pStyle w:val="ListParagraph"/>
        <w:numPr>
          <w:ilvl w:val="1"/>
          <w:numId w:val="3"/>
        </w:numPr>
      </w:pPr>
      <w:r w:rsidRPr="00882393">
        <w:t>Information and Technology essential Standards</w:t>
      </w:r>
    </w:p>
    <w:p w:rsidR="00882393" w:rsidRPr="00882393" w:rsidRDefault="00882393" w:rsidP="00882393">
      <w:pPr>
        <w:pStyle w:val="ListParagraph"/>
        <w:numPr>
          <w:ilvl w:val="1"/>
          <w:numId w:val="3"/>
        </w:numPr>
      </w:pPr>
      <w:r w:rsidRPr="00882393">
        <w:t>Technology Tools</w:t>
      </w:r>
    </w:p>
    <w:p w:rsidR="00882393" w:rsidRPr="00882393" w:rsidRDefault="00882393" w:rsidP="00882393">
      <w:pPr>
        <w:pStyle w:val="ListParagraph"/>
        <w:numPr>
          <w:ilvl w:val="1"/>
          <w:numId w:val="3"/>
        </w:numPr>
      </w:pPr>
      <w:r w:rsidRPr="00882393">
        <w:t>HS.TT.1.1, 1.2 and 1.3</w:t>
      </w:r>
    </w:p>
    <w:p w:rsidR="00882393" w:rsidRPr="00882393" w:rsidRDefault="00882393" w:rsidP="00882393">
      <w:pPr>
        <w:pStyle w:val="ListParagraph"/>
        <w:numPr>
          <w:ilvl w:val="1"/>
          <w:numId w:val="3"/>
        </w:numPr>
      </w:pPr>
      <w:r w:rsidRPr="00882393">
        <w:t>Research Process</w:t>
      </w:r>
    </w:p>
    <w:p w:rsidR="00BA4DD4" w:rsidRDefault="00882393" w:rsidP="00882393">
      <w:pPr>
        <w:pStyle w:val="ListParagraph"/>
        <w:numPr>
          <w:ilvl w:val="1"/>
          <w:numId w:val="3"/>
        </w:numPr>
        <w:spacing w:after="0"/>
      </w:pPr>
      <w:r w:rsidRPr="00882393">
        <w:t>HS.RP.1.1-Global Awarenes</w:t>
      </w:r>
      <w:r>
        <w:t>s</w:t>
      </w:r>
    </w:p>
    <w:sectPr w:rsidR="00BA4DD4" w:rsidSect="00ED5257">
      <w:headerReference w:type="default" r:id="rId9"/>
      <w:footerReference w:type="default" r:id="rId10"/>
      <w:pgSz w:w="12240" w:h="15840"/>
      <w:pgMar w:top="2304" w:right="1800" w:bottom="1440" w:left="1800" w:header="288" w:footer="403" w:gutter="0"/>
      <w:printerSettings r:id="rId11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FBB" w:rsidRDefault="00CC7FBB" w:rsidP="00BA4DD4">
      <w:pPr>
        <w:spacing w:after="0"/>
      </w:pPr>
      <w:r>
        <w:separator/>
      </w:r>
    </w:p>
  </w:endnote>
  <w:endnote w:type="continuationSeparator" w:id="0">
    <w:p w:rsidR="00CC7FBB" w:rsidRDefault="00CC7FBB" w:rsidP="00BA4DD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B" w:rsidRDefault="00CC7FBB" w:rsidP="00BA4DD4">
    <w:pPr>
      <w:pStyle w:val="Footer"/>
      <w:ind w:hanging="1797"/>
    </w:pPr>
    <w:r>
      <w:rPr>
        <w:noProof/>
        <w:lang w:eastAsia="en-US"/>
      </w:rPr>
      <w:drawing>
        <wp:inline distT="0" distB="0" distL="0" distR="0">
          <wp:extent cx="7562088" cy="1441704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1441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FBB" w:rsidRDefault="00CC7FBB" w:rsidP="00BA4DD4">
      <w:pPr>
        <w:spacing w:after="0"/>
      </w:pPr>
      <w:r>
        <w:separator/>
      </w:r>
    </w:p>
  </w:footnote>
  <w:footnote w:type="continuationSeparator" w:id="0">
    <w:p w:rsidR="00CC7FBB" w:rsidRDefault="00CC7FBB" w:rsidP="00BA4DD4">
      <w:pPr>
        <w:spacing w:after="0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B" w:rsidRDefault="00CC7FBB" w:rsidP="00BA4DD4">
    <w:pPr>
      <w:pStyle w:val="Header"/>
      <w:ind w:left="-1797"/>
    </w:pPr>
    <w:r>
      <w:rPr>
        <w:noProof/>
        <w:lang w:eastAsia="en-US"/>
      </w:rPr>
      <w:drawing>
        <wp:inline distT="0" distB="0" distL="0" distR="0">
          <wp:extent cx="7544337" cy="103251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103493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95FCD"/>
    <w:multiLevelType w:val="hybridMultilevel"/>
    <w:tmpl w:val="32320E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A900EB"/>
    <w:multiLevelType w:val="hybridMultilevel"/>
    <w:tmpl w:val="B02C3E50"/>
    <w:lvl w:ilvl="0" w:tplc="04E05B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975B0"/>
    <w:multiLevelType w:val="hybridMultilevel"/>
    <w:tmpl w:val="56C2C89E"/>
    <w:lvl w:ilvl="0" w:tplc="04E05B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57"/>
  <w:drawingGridVerticalSpacing w:val="357"/>
  <w:displayHorizontalDrawingGridEvery w:val="0"/>
  <w:displayVerticalDrawingGridEvery w:val="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A4DD4"/>
    <w:rsid w:val="000C05F1"/>
    <w:rsid w:val="00106A10"/>
    <w:rsid w:val="00115496"/>
    <w:rsid w:val="0016144C"/>
    <w:rsid w:val="00243865"/>
    <w:rsid w:val="002A2EC9"/>
    <w:rsid w:val="002F7B01"/>
    <w:rsid w:val="003610B1"/>
    <w:rsid w:val="00382906"/>
    <w:rsid w:val="003D0DC9"/>
    <w:rsid w:val="006145FC"/>
    <w:rsid w:val="007F2B16"/>
    <w:rsid w:val="00844727"/>
    <w:rsid w:val="00845D39"/>
    <w:rsid w:val="00882393"/>
    <w:rsid w:val="008B26DB"/>
    <w:rsid w:val="00917686"/>
    <w:rsid w:val="00926245"/>
    <w:rsid w:val="00A20BF9"/>
    <w:rsid w:val="00A6351E"/>
    <w:rsid w:val="00B64A7A"/>
    <w:rsid w:val="00BA4DD4"/>
    <w:rsid w:val="00CC7FBB"/>
    <w:rsid w:val="00ED5257"/>
    <w:rsid w:val="00EE4141"/>
    <w:rsid w:val="00F0235C"/>
    <w:rsid w:val="00FE2FE3"/>
  </w:rsids>
  <m:mathPr>
    <m:mathFont m:val="Lucida Grand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B26DB"/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DD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A4DD4"/>
  </w:style>
  <w:style w:type="paragraph" w:styleId="Footer">
    <w:name w:val="footer"/>
    <w:basedOn w:val="Normal"/>
    <w:link w:val="FooterChar"/>
    <w:uiPriority w:val="99"/>
    <w:unhideWhenUsed/>
    <w:rsid w:val="00BA4DD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A4DD4"/>
  </w:style>
  <w:style w:type="paragraph" w:styleId="BalloonText">
    <w:name w:val="Balloon Text"/>
    <w:basedOn w:val="Normal"/>
    <w:link w:val="BalloonTextChar"/>
    <w:uiPriority w:val="99"/>
    <w:semiHidden/>
    <w:unhideWhenUsed/>
    <w:rsid w:val="00BA4DD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DD4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A4DD4"/>
  </w:style>
  <w:style w:type="paragraph" w:styleId="ListParagraph">
    <w:name w:val="List Paragraph"/>
    <w:basedOn w:val="Normal"/>
    <w:uiPriority w:val="34"/>
    <w:qFormat/>
    <w:rsid w:val="00B64A7A"/>
    <w:pPr>
      <w:ind w:left="720"/>
      <w:contextualSpacing/>
    </w:pPr>
    <w:rPr>
      <w:rFonts w:ascii="Cambria" w:eastAsia="ＭＳ 明朝" w:hAnsi="Cambria" w:cs="Times New Roman"/>
    </w:rPr>
  </w:style>
  <w:style w:type="character" w:styleId="Hyperlink">
    <w:name w:val="Hyperlink"/>
    <w:basedOn w:val="DefaultParagraphFont"/>
    <w:rsid w:val="008823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DD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A4DD4"/>
  </w:style>
  <w:style w:type="paragraph" w:styleId="Footer">
    <w:name w:val="footer"/>
    <w:basedOn w:val="Normal"/>
    <w:link w:val="FooterChar"/>
    <w:uiPriority w:val="99"/>
    <w:unhideWhenUsed/>
    <w:rsid w:val="00BA4DD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A4DD4"/>
  </w:style>
  <w:style w:type="paragraph" w:styleId="BalloonText">
    <w:name w:val="Balloon Text"/>
    <w:basedOn w:val="Normal"/>
    <w:link w:val="BalloonTextChar"/>
    <w:uiPriority w:val="99"/>
    <w:semiHidden/>
    <w:unhideWhenUsed/>
    <w:rsid w:val="00BA4DD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DD4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A4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7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centropa.org/search-our-database-jewish-memory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5B5B32-CAF5-0E4F-B4BA-DE16C1339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337</Words>
  <Characters>1924</Characters>
  <Application>Microsoft Macintosh Word</Application>
  <DocSecurity>0</DocSecurity>
  <Lines>16</Lines>
  <Paragraphs>3</Paragraphs>
  <ScaleCrop>false</ScaleCrop>
  <Company>cec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 design</dc:creator>
  <cp:keywords/>
  <dc:description/>
  <cp:lastModifiedBy>Lauren Granite</cp:lastModifiedBy>
  <cp:revision>7</cp:revision>
  <cp:lastPrinted>2014-05-15T11:15:00Z</cp:lastPrinted>
  <dcterms:created xsi:type="dcterms:W3CDTF">2014-10-22T17:05:00Z</dcterms:created>
  <dcterms:modified xsi:type="dcterms:W3CDTF">2014-10-22T17:15:00Z</dcterms:modified>
</cp:coreProperties>
</file>